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32" w:rsidRDefault="00FD0132">
      <w:pPr>
        <w:spacing w:line="14" w:lineRule="exact"/>
      </w:pPr>
    </w:p>
    <w:p w:rsidR="00FD0132" w:rsidRDefault="00835459">
      <w:pPr>
        <w:pStyle w:val="a0"/>
        <w:shd w:val="clear" w:color="auto" w:fill="auto"/>
        <w:spacing w:after="480" w:line="410" w:lineRule="auto"/>
        <w:ind w:right="5820"/>
        <w:jc w:val="left"/>
      </w:pPr>
      <w:r>
        <w:t>Πρωτοκολλητείο Διοικητικού Δικαστηρίου</w:t>
      </w:r>
    </w:p>
    <w:p w:rsidR="00FD0132" w:rsidRDefault="00835459">
      <w:pPr>
        <w:pStyle w:val="a0"/>
        <w:shd w:val="clear" w:color="auto" w:fill="auto"/>
        <w:spacing w:after="660" w:line="240" w:lineRule="auto"/>
      </w:pPr>
      <w:r>
        <w:t>20 Σεπτεμβρίου 2018</w:t>
      </w:r>
    </w:p>
    <w:p w:rsidR="00FD0132" w:rsidRDefault="00835459">
      <w:pPr>
        <w:pStyle w:val="a0"/>
        <w:shd w:val="clear" w:color="auto" w:fill="auto"/>
      </w:pPr>
      <w:r>
        <w:t xml:space="preserve">Παρακαλώ όπως ενημερωθούν οι διάδικοι ότι οι υποθέσεις που είναι ορισμένες για διευκρινίσεις στις ημερομηνίες που φαίνονται πιο κάτω, μεταφέρονται σε νέα ημερομηνία για τον ίδιο σκοπό. </w:t>
      </w:r>
      <w:r>
        <w:rPr>
          <w:b/>
          <w:bCs/>
          <w:u w:val="single"/>
        </w:rPr>
        <w:t xml:space="preserve">Όλες οι διευκρινίσεις θα </w:t>
      </w:r>
      <w:bookmarkStart w:id="0" w:name="_GoBack"/>
      <w:bookmarkEnd w:id="0"/>
      <w:r>
        <w:rPr>
          <w:b/>
          <w:bCs/>
          <w:u w:val="single"/>
        </w:rPr>
        <w:t>διεκπεραιώνονται στις 8.45 ττ.μ.</w:t>
      </w:r>
      <w:r>
        <w:rPr>
          <w:b/>
          <w:bCs/>
        </w:rPr>
        <w:t>:</w:t>
      </w:r>
    </w:p>
    <w:p w:rsidR="00FD0132" w:rsidRDefault="00835459">
      <w:pPr>
        <w:pStyle w:val="a0"/>
        <w:shd w:val="clear" w:color="auto" w:fill="auto"/>
      </w:pPr>
      <w:r>
        <w:rPr>
          <w:b/>
          <w:bCs/>
          <w:u w:val="single"/>
        </w:rPr>
        <w:t>ΟΚΤΩΒΡΙΟΣ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270"/>
        <w:gridCol w:w="3019"/>
      </w:tblGrid>
      <w:tr w:rsidR="00FD0132">
        <w:trPr>
          <w:trHeight w:hRule="exact" w:val="2246"/>
        </w:trPr>
        <w:tc>
          <w:tcPr>
            <w:tcW w:w="638" w:type="dxa"/>
            <w:shd w:val="clear" w:color="auto" w:fill="FFFFFF"/>
          </w:tcPr>
          <w:p w:rsidR="00FD0132" w:rsidRDefault="00835459">
            <w:pPr>
              <w:pStyle w:val="a2"/>
              <w:shd w:val="clear" w:color="auto" w:fill="auto"/>
              <w:spacing w:after="140"/>
              <w:jc w:val="right"/>
            </w:pPr>
            <w:r>
              <w:t>•</w:t>
            </w:r>
          </w:p>
          <w:p w:rsidR="00FD0132" w:rsidRDefault="00835459">
            <w:pPr>
              <w:pStyle w:val="a2"/>
              <w:shd w:val="clear" w:color="auto" w:fill="auto"/>
              <w:spacing w:after="140"/>
              <w:jc w:val="right"/>
            </w:pPr>
            <w:r>
              <w:t>•</w:t>
            </w:r>
          </w:p>
          <w:p w:rsidR="00FD0132" w:rsidRDefault="00835459">
            <w:pPr>
              <w:pStyle w:val="a2"/>
              <w:shd w:val="clear" w:color="auto" w:fill="auto"/>
              <w:spacing w:after="140"/>
              <w:jc w:val="right"/>
            </w:pPr>
            <w:r>
              <w:t>•</w:t>
            </w:r>
          </w:p>
          <w:p w:rsidR="00FD0132" w:rsidRDefault="00835459">
            <w:pPr>
              <w:pStyle w:val="a2"/>
              <w:shd w:val="clear" w:color="auto" w:fill="auto"/>
              <w:spacing w:after="140"/>
              <w:jc w:val="right"/>
            </w:pPr>
            <w:r>
              <w:t>•</w:t>
            </w:r>
          </w:p>
          <w:p w:rsidR="00FD0132" w:rsidRDefault="00835459">
            <w:pPr>
              <w:pStyle w:val="a2"/>
              <w:shd w:val="clear" w:color="auto" w:fill="auto"/>
              <w:spacing w:after="140"/>
              <w:jc w:val="right"/>
            </w:pPr>
            <w:r>
              <w:t>•</w:t>
            </w:r>
          </w:p>
        </w:tc>
        <w:tc>
          <w:tcPr>
            <w:tcW w:w="2270" w:type="dxa"/>
            <w:shd w:val="clear" w:color="auto" w:fill="FFFFFF"/>
          </w:tcPr>
          <w:p w:rsidR="00FD0132" w:rsidRDefault="00835459">
            <w:pPr>
              <w:pStyle w:val="a2"/>
              <w:shd w:val="clear" w:color="auto" w:fill="auto"/>
              <w:spacing w:after="140"/>
              <w:ind w:firstLine="140"/>
            </w:pPr>
            <w:r>
              <w:rPr>
                <w:b w:val="0"/>
                <w:bCs w:val="0"/>
              </w:rPr>
              <w:t>1104/12</w:t>
            </w:r>
          </w:p>
          <w:p w:rsidR="00FD0132" w:rsidRDefault="00835459">
            <w:pPr>
              <w:pStyle w:val="a2"/>
              <w:shd w:val="clear" w:color="auto" w:fill="auto"/>
              <w:spacing w:after="140"/>
              <w:ind w:firstLine="140"/>
            </w:pPr>
            <w:r>
              <w:rPr>
                <w:b w:val="0"/>
                <w:bCs w:val="0"/>
              </w:rPr>
              <w:t>1134/12</w:t>
            </w:r>
          </w:p>
          <w:p w:rsidR="00FD0132" w:rsidRDefault="00835459">
            <w:pPr>
              <w:pStyle w:val="a2"/>
              <w:shd w:val="clear" w:color="auto" w:fill="auto"/>
              <w:spacing w:after="140"/>
              <w:ind w:firstLine="140"/>
            </w:pPr>
            <w:r>
              <w:rPr>
                <w:b w:val="0"/>
                <w:bCs w:val="0"/>
              </w:rPr>
              <w:t>1146/12</w:t>
            </w:r>
          </w:p>
          <w:p w:rsidR="00FD0132" w:rsidRDefault="00835459">
            <w:pPr>
              <w:pStyle w:val="a2"/>
              <w:shd w:val="clear" w:color="auto" w:fill="auto"/>
              <w:spacing w:after="140"/>
              <w:ind w:firstLine="140"/>
            </w:pPr>
            <w:r>
              <w:rPr>
                <w:b w:val="0"/>
                <w:bCs w:val="0"/>
              </w:rPr>
              <w:t>1246/12</w:t>
            </w:r>
          </w:p>
          <w:p w:rsidR="00FD0132" w:rsidRDefault="00835459">
            <w:pPr>
              <w:pStyle w:val="a2"/>
              <w:shd w:val="clear" w:color="auto" w:fill="auto"/>
              <w:spacing w:after="140"/>
              <w:ind w:firstLine="140"/>
            </w:pPr>
            <w:r>
              <w:rPr>
                <w:b w:val="0"/>
                <w:bCs w:val="0"/>
              </w:rPr>
              <w:t>1109/14</w:t>
            </w:r>
          </w:p>
        </w:tc>
        <w:tc>
          <w:tcPr>
            <w:tcW w:w="3019" w:type="dxa"/>
            <w:shd w:val="clear" w:color="auto" w:fill="FFFFFF"/>
          </w:tcPr>
          <w:p w:rsidR="00FD0132" w:rsidRDefault="00835459">
            <w:pPr>
              <w:pStyle w:val="a2"/>
              <w:shd w:val="clear" w:color="auto" w:fill="auto"/>
            </w:pPr>
            <w:r>
              <w:t>ΑΠΟ 15.10.18 ΣΕ 9.10.18</w:t>
            </w:r>
          </w:p>
        </w:tc>
      </w:tr>
      <w:tr w:rsidR="00FD0132">
        <w:trPr>
          <w:trHeight w:hRule="exact" w:val="638"/>
        </w:trPr>
        <w:tc>
          <w:tcPr>
            <w:tcW w:w="638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•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1233/13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</w:pPr>
            <w:r>
              <w:t>ΑΠΟ 16.10.18 ΣΕ 10.10.18</w:t>
            </w:r>
          </w:p>
        </w:tc>
      </w:tr>
      <w:tr w:rsidR="00FD0132">
        <w:trPr>
          <w:trHeight w:hRule="exact" w:val="422"/>
        </w:trPr>
        <w:tc>
          <w:tcPr>
            <w:tcW w:w="638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•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957/15</w:t>
            </w:r>
          </w:p>
        </w:tc>
        <w:tc>
          <w:tcPr>
            <w:tcW w:w="3019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  <w:tr w:rsidR="00FD0132">
        <w:trPr>
          <w:trHeight w:hRule="exact" w:val="427"/>
        </w:trPr>
        <w:tc>
          <w:tcPr>
            <w:tcW w:w="638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•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1521/15</w:t>
            </w:r>
          </w:p>
        </w:tc>
        <w:tc>
          <w:tcPr>
            <w:tcW w:w="3019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  <w:tr w:rsidR="00FD0132">
        <w:trPr>
          <w:trHeight w:hRule="exact" w:val="427"/>
        </w:trPr>
        <w:tc>
          <w:tcPr>
            <w:tcW w:w="638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•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142/15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</w:pPr>
            <w:r>
              <w:t>ΑΠΟ 17.10.18 ΣΕ 10.10.18</w:t>
            </w:r>
          </w:p>
        </w:tc>
      </w:tr>
      <w:tr w:rsidR="00FD0132">
        <w:trPr>
          <w:trHeight w:hRule="exact" w:val="634"/>
        </w:trPr>
        <w:tc>
          <w:tcPr>
            <w:tcW w:w="638" w:type="dxa"/>
            <w:shd w:val="clear" w:color="auto" w:fill="FFFFFF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•</w:t>
            </w:r>
          </w:p>
        </w:tc>
        <w:tc>
          <w:tcPr>
            <w:tcW w:w="2270" w:type="dxa"/>
            <w:shd w:val="clear" w:color="auto" w:fill="FFFFFF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441/15</w:t>
            </w:r>
          </w:p>
        </w:tc>
        <w:tc>
          <w:tcPr>
            <w:tcW w:w="3019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  <w:tr w:rsidR="00FD0132">
        <w:trPr>
          <w:trHeight w:hRule="exact" w:val="638"/>
        </w:trPr>
        <w:tc>
          <w:tcPr>
            <w:tcW w:w="638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•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1414/16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</w:pPr>
            <w:r>
              <w:t>ΑΠΟ 17.10.18 ΣΕ 11.10.18</w:t>
            </w:r>
          </w:p>
        </w:tc>
      </w:tr>
      <w:tr w:rsidR="00FD0132">
        <w:trPr>
          <w:trHeight w:hRule="exact" w:val="422"/>
        </w:trPr>
        <w:tc>
          <w:tcPr>
            <w:tcW w:w="638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•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575/16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</w:pPr>
            <w:r>
              <w:t>ΑΠΟ 18.10.18 ΣΕ 11.10.18</w:t>
            </w:r>
          </w:p>
        </w:tc>
      </w:tr>
      <w:tr w:rsidR="00FD0132">
        <w:trPr>
          <w:trHeight w:hRule="exact" w:val="422"/>
        </w:trPr>
        <w:tc>
          <w:tcPr>
            <w:tcW w:w="638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•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5343/13</w:t>
            </w:r>
          </w:p>
        </w:tc>
        <w:tc>
          <w:tcPr>
            <w:tcW w:w="3019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  <w:tr w:rsidR="00FD0132">
        <w:trPr>
          <w:trHeight w:hRule="exact" w:val="437"/>
        </w:trPr>
        <w:tc>
          <w:tcPr>
            <w:tcW w:w="638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•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1475/16</w:t>
            </w:r>
          </w:p>
        </w:tc>
        <w:tc>
          <w:tcPr>
            <w:tcW w:w="3019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  <w:tr w:rsidR="00FD0132">
        <w:trPr>
          <w:trHeight w:hRule="exact" w:val="427"/>
        </w:trPr>
        <w:tc>
          <w:tcPr>
            <w:tcW w:w="638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•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1110/14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</w:pPr>
            <w:r>
              <w:t>ΑΠΟ 19.10.18 ΣΕ 11.10.18</w:t>
            </w:r>
          </w:p>
        </w:tc>
      </w:tr>
      <w:tr w:rsidR="00FD0132">
        <w:trPr>
          <w:trHeight w:hRule="exact" w:val="509"/>
        </w:trPr>
        <w:tc>
          <w:tcPr>
            <w:tcW w:w="638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•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450/16 (ΑΚΡΟΑΣΗ)</w:t>
            </w:r>
          </w:p>
        </w:tc>
        <w:tc>
          <w:tcPr>
            <w:tcW w:w="3019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  <w:tr w:rsidR="00FD0132">
        <w:trPr>
          <w:trHeight w:hRule="exact" w:val="566"/>
        </w:trPr>
        <w:tc>
          <w:tcPr>
            <w:tcW w:w="2908" w:type="dxa"/>
            <w:gridSpan w:val="2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</w:pPr>
            <w:r>
              <w:t>ΝΟΕΜΒΡΙΟΣ</w:t>
            </w:r>
          </w:p>
        </w:tc>
        <w:tc>
          <w:tcPr>
            <w:tcW w:w="3019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  <w:tr w:rsidR="00FD0132">
        <w:trPr>
          <w:trHeight w:hRule="exact" w:val="494"/>
        </w:trPr>
        <w:tc>
          <w:tcPr>
            <w:tcW w:w="638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•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1297/14 κ.ά.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</w:pPr>
            <w:r>
              <w:t>ΑΠΟ 12.11.18 ΣΕ 19.11.18</w:t>
            </w:r>
          </w:p>
        </w:tc>
      </w:tr>
      <w:tr w:rsidR="00FD0132">
        <w:trPr>
          <w:trHeight w:hRule="exact" w:val="322"/>
        </w:trPr>
        <w:tc>
          <w:tcPr>
            <w:tcW w:w="638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•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1136/15</w:t>
            </w:r>
          </w:p>
        </w:tc>
        <w:tc>
          <w:tcPr>
            <w:tcW w:w="3019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</w:tbl>
    <w:p w:rsidR="00FD0132" w:rsidRDefault="00FD0132">
      <w:pPr>
        <w:spacing w:line="14" w:lineRule="exact"/>
        <w:sectPr w:rsidR="00FD0132" w:rsidSect="00E91F45">
          <w:pgSz w:w="11900" w:h="16840"/>
          <w:pgMar w:top="1418" w:right="1418" w:bottom="1418" w:left="1418" w:header="0" w:footer="6" w:gutter="0"/>
          <w:pgNumType w:start="1"/>
          <w:cols w:space="720"/>
          <w:noEndnote/>
          <w:docGrid w:linePitch="360"/>
        </w:sectPr>
      </w:pPr>
    </w:p>
    <w:p w:rsidR="00FD0132" w:rsidRDefault="00835459">
      <w:pPr>
        <w:pStyle w:val="a0"/>
        <w:framePr w:w="1286" w:h="1171" w:wrap="none" w:vAnchor="text" w:hAnchor="page" w:x="2024" w:y="1244"/>
        <w:shd w:val="clear" w:color="auto" w:fill="auto"/>
        <w:tabs>
          <w:tab w:val="left" w:pos="374"/>
        </w:tabs>
        <w:spacing w:after="140" w:line="240" w:lineRule="auto"/>
      </w:pPr>
      <w:r>
        <w:lastRenderedPageBreak/>
        <w:t>.</w:t>
      </w:r>
      <w:r>
        <w:tab/>
        <w:t>1664/15</w:t>
      </w:r>
    </w:p>
    <w:p w:rsidR="00FD0132" w:rsidRDefault="00835459">
      <w:pPr>
        <w:pStyle w:val="a0"/>
        <w:framePr w:w="1286" w:h="1171" w:wrap="none" w:vAnchor="text" w:hAnchor="page" w:x="2024" w:y="1244"/>
        <w:numPr>
          <w:ilvl w:val="0"/>
          <w:numId w:val="1"/>
        </w:numPr>
        <w:shd w:val="clear" w:color="auto" w:fill="auto"/>
        <w:tabs>
          <w:tab w:val="left" w:pos="374"/>
        </w:tabs>
        <w:spacing w:after="140" w:line="240" w:lineRule="auto"/>
      </w:pPr>
      <w:r>
        <w:t>175/16</w:t>
      </w:r>
    </w:p>
    <w:p w:rsidR="00FD0132" w:rsidRDefault="00835459">
      <w:pPr>
        <w:pStyle w:val="a0"/>
        <w:framePr w:w="1286" w:h="1171" w:wrap="none" w:vAnchor="text" w:hAnchor="page" w:x="2024" w:y="1244"/>
        <w:numPr>
          <w:ilvl w:val="0"/>
          <w:numId w:val="1"/>
        </w:numPr>
        <w:shd w:val="clear" w:color="auto" w:fill="auto"/>
        <w:tabs>
          <w:tab w:val="left" w:pos="422"/>
        </w:tabs>
        <w:spacing w:after="140" w:line="240" w:lineRule="auto"/>
      </w:pPr>
      <w:r>
        <w:t>430/16</w:t>
      </w:r>
    </w:p>
    <w:p w:rsidR="00FD0132" w:rsidRDefault="00835459">
      <w:pPr>
        <w:pStyle w:val="a0"/>
        <w:framePr w:w="1291" w:h="2026" w:wrap="none" w:vAnchor="text" w:hAnchor="page" w:x="2024" w:y="2939"/>
        <w:numPr>
          <w:ilvl w:val="0"/>
          <w:numId w:val="2"/>
        </w:numPr>
        <w:shd w:val="clear" w:color="auto" w:fill="auto"/>
        <w:tabs>
          <w:tab w:val="left" w:pos="365"/>
        </w:tabs>
        <w:spacing w:after="140" w:line="240" w:lineRule="auto"/>
        <w:jc w:val="left"/>
      </w:pPr>
      <w:r>
        <w:t>587/14</w:t>
      </w:r>
    </w:p>
    <w:p w:rsidR="00FD0132" w:rsidRDefault="00835459">
      <w:pPr>
        <w:pStyle w:val="a0"/>
        <w:framePr w:w="1291" w:h="2026" w:wrap="none" w:vAnchor="text" w:hAnchor="page" w:x="2024" w:y="2939"/>
        <w:numPr>
          <w:ilvl w:val="0"/>
          <w:numId w:val="2"/>
        </w:numPr>
        <w:shd w:val="clear" w:color="auto" w:fill="auto"/>
        <w:tabs>
          <w:tab w:val="left" w:pos="379"/>
        </w:tabs>
        <w:spacing w:after="140" w:line="240" w:lineRule="auto"/>
        <w:jc w:val="left"/>
      </w:pPr>
      <w:r>
        <w:t>1511/14</w:t>
      </w:r>
    </w:p>
    <w:p w:rsidR="00FD0132" w:rsidRDefault="00835459">
      <w:pPr>
        <w:pStyle w:val="a0"/>
        <w:framePr w:w="1291" w:h="2026" w:wrap="none" w:vAnchor="text" w:hAnchor="page" w:x="2024" w:y="2939"/>
        <w:numPr>
          <w:ilvl w:val="0"/>
          <w:numId w:val="2"/>
        </w:numPr>
        <w:shd w:val="clear" w:color="auto" w:fill="auto"/>
        <w:tabs>
          <w:tab w:val="left" w:pos="374"/>
        </w:tabs>
        <w:spacing w:after="140" w:line="240" w:lineRule="auto"/>
        <w:jc w:val="left"/>
      </w:pPr>
      <w:r>
        <w:t>1604/15</w:t>
      </w:r>
    </w:p>
    <w:p w:rsidR="00FD0132" w:rsidRDefault="00835459">
      <w:pPr>
        <w:pStyle w:val="a0"/>
        <w:framePr w:w="1291" w:h="2026" w:wrap="none" w:vAnchor="text" w:hAnchor="page" w:x="2024" w:y="2939"/>
        <w:numPr>
          <w:ilvl w:val="0"/>
          <w:numId w:val="2"/>
        </w:numPr>
        <w:shd w:val="clear" w:color="auto" w:fill="auto"/>
        <w:tabs>
          <w:tab w:val="left" w:pos="374"/>
        </w:tabs>
        <w:spacing w:after="140" w:line="240" w:lineRule="auto"/>
        <w:jc w:val="left"/>
      </w:pPr>
      <w:r>
        <w:t>1874/12</w:t>
      </w:r>
    </w:p>
    <w:p w:rsidR="00FD0132" w:rsidRDefault="00835459">
      <w:pPr>
        <w:pStyle w:val="a0"/>
        <w:framePr w:w="1291" w:h="2026" w:wrap="none" w:vAnchor="text" w:hAnchor="page" w:x="2024" w:y="2939"/>
        <w:numPr>
          <w:ilvl w:val="0"/>
          <w:numId w:val="2"/>
        </w:numPr>
        <w:shd w:val="clear" w:color="auto" w:fill="auto"/>
        <w:tabs>
          <w:tab w:val="left" w:pos="360"/>
        </w:tabs>
        <w:spacing w:after="140" w:line="240" w:lineRule="auto"/>
        <w:jc w:val="left"/>
      </w:pPr>
      <w:r>
        <w:t>672/17</w:t>
      </w:r>
    </w:p>
    <w:p w:rsidR="00FD0132" w:rsidRDefault="00835459">
      <w:pPr>
        <w:pStyle w:val="a0"/>
        <w:framePr w:w="3005" w:h="317" w:wrap="none" w:vAnchor="text" w:hAnchor="page" w:x="4582" w:y="2939"/>
        <w:shd w:val="clear" w:color="auto" w:fill="auto"/>
        <w:spacing w:after="0" w:line="240" w:lineRule="auto"/>
        <w:jc w:val="left"/>
      </w:pPr>
      <w:r>
        <w:rPr>
          <w:b/>
          <w:bCs/>
        </w:rPr>
        <w:t>ΑΠΟ 13.11.18 ΣΕ 21.11.18</w:t>
      </w:r>
    </w:p>
    <w:p w:rsidR="00FD0132" w:rsidRDefault="00835459">
      <w:pPr>
        <w:pStyle w:val="a0"/>
        <w:framePr w:w="3005" w:h="317" w:wrap="none" w:vAnchor="text" w:hAnchor="page" w:x="4587" w:y="4220"/>
        <w:shd w:val="clear" w:color="auto" w:fill="auto"/>
        <w:spacing w:after="0" w:line="240" w:lineRule="auto"/>
        <w:jc w:val="left"/>
      </w:pPr>
      <w:r>
        <w:rPr>
          <w:b/>
          <w:bCs/>
        </w:rPr>
        <w:t>ΑΠΟ 14.11.18 ΣΕ 21.11.18</w:t>
      </w: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after="629" w:line="14" w:lineRule="exact"/>
      </w:pPr>
    </w:p>
    <w:p w:rsidR="00FD0132" w:rsidRDefault="00FD0132">
      <w:pPr>
        <w:spacing w:line="14" w:lineRule="exact"/>
        <w:sectPr w:rsidR="00FD0132">
          <w:pgSz w:w="11900" w:h="16840"/>
          <w:pgMar w:top="187" w:right="4309" w:bottom="2096" w:left="127" w:header="0" w:footer="3" w:gutter="0"/>
          <w:cols w:space="720"/>
          <w:noEndnote/>
          <w:docGrid w:linePitch="360"/>
        </w:sectPr>
      </w:pPr>
    </w:p>
    <w:p w:rsidR="00FD0132" w:rsidRDefault="00FD0132">
      <w:pPr>
        <w:spacing w:line="223" w:lineRule="exact"/>
        <w:rPr>
          <w:sz w:val="18"/>
          <w:szCs w:val="18"/>
        </w:rPr>
      </w:pPr>
    </w:p>
    <w:p w:rsidR="00FD0132" w:rsidRDefault="00FD0132">
      <w:pPr>
        <w:spacing w:line="14" w:lineRule="exact"/>
        <w:sectPr w:rsidR="00FD0132">
          <w:type w:val="continuous"/>
          <w:pgSz w:w="11900" w:h="16840"/>
          <w:pgMar w:top="187" w:right="0" w:bottom="2096" w:left="0" w:header="0" w:footer="3" w:gutter="0"/>
          <w:cols w:space="720"/>
          <w:noEndnote/>
          <w:docGrid w:linePitch="360"/>
        </w:sectPr>
      </w:pPr>
    </w:p>
    <w:p w:rsidR="00FD0132" w:rsidRDefault="0083545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12700</wp:posOffset>
                </wp:positionV>
                <wp:extent cx="819785" cy="101473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014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0132" w:rsidRDefault="00835459">
                            <w:pPr>
                              <w:pStyle w:val="a0"/>
                              <w:shd w:val="clear" w:color="auto" w:fill="auto"/>
                              <w:spacing w:after="140" w:line="240" w:lineRule="auto"/>
                              <w:jc w:val="left"/>
                            </w:pPr>
                            <w:r>
                              <w:t xml:space="preserve">• </w:t>
                            </w:r>
                            <w:r w:rsidR="00830433">
                              <w:t xml:space="preserve">   </w:t>
                            </w:r>
                            <w:r>
                              <w:t>880/16</w:t>
                            </w:r>
                          </w:p>
                          <w:p w:rsidR="00FD0132" w:rsidRDefault="00835459">
                            <w:pPr>
                              <w:pStyle w:val="a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65"/>
                              </w:tabs>
                              <w:spacing w:after="140" w:line="240" w:lineRule="auto"/>
                              <w:jc w:val="left"/>
                            </w:pPr>
                            <w:r>
                              <w:t>760/16</w:t>
                            </w:r>
                          </w:p>
                          <w:p w:rsidR="00FD0132" w:rsidRDefault="00835459">
                            <w:pPr>
                              <w:pStyle w:val="a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65"/>
                              </w:tabs>
                              <w:spacing w:after="140" w:line="240" w:lineRule="auto"/>
                              <w:jc w:val="left"/>
                            </w:pPr>
                            <w:r>
                              <w:t>976/14</w:t>
                            </w:r>
                          </w:p>
                          <w:p w:rsidR="00FD0132" w:rsidRDefault="00835459">
                            <w:pPr>
                              <w:pStyle w:val="a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74"/>
                              </w:tabs>
                              <w:spacing w:after="140" w:line="240" w:lineRule="auto"/>
                              <w:jc w:val="left"/>
                            </w:pPr>
                            <w:r>
                              <w:t>1045/16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01.4pt;margin-top:1pt;width:64.55pt;height:79.9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" filled="f" stroked="f">
                <v:textbox style="mso-fit-shape-to-text:t" inset="0,0,0,0">
                  <w:txbxContent>
                    <w:p w:rsidR="00FD0132" w:rsidRDefault="00835459">
                      <w:pPr>
                        <w:pStyle w:val="a0"/>
                        <w:shd w:val="clear" w:color="auto" w:fill="auto"/>
                        <w:spacing w:after="140" w:line="240" w:lineRule="auto"/>
                        <w:jc w:val="left"/>
                      </w:pPr>
                      <w:r>
                        <w:t xml:space="preserve">• </w:t>
                      </w:r>
                      <w:r w:rsidR="00830433">
                        <w:t xml:space="preserve">   </w:t>
                      </w:r>
                      <w:r>
                        <w:t>880/16</w:t>
                      </w:r>
                    </w:p>
                    <w:p w:rsidR="00FD0132" w:rsidRDefault="00835459">
                      <w:pPr>
                        <w:pStyle w:val="a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65"/>
                        </w:tabs>
                        <w:spacing w:after="140" w:line="240" w:lineRule="auto"/>
                        <w:jc w:val="left"/>
                      </w:pPr>
                      <w:r>
                        <w:t>760/16</w:t>
                      </w:r>
                    </w:p>
                    <w:p w:rsidR="00FD0132" w:rsidRDefault="00835459">
                      <w:pPr>
                        <w:pStyle w:val="a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65"/>
                        </w:tabs>
                        <w:spacing w:after="140" w:line="240" w:lineRule="auto"/>
                        <w:jc w:val="left"/>
                      </w:pPr>
                      <w:r>
                        <w:t>976/14</w:t>
                      </w:r>
                    </w:p>
                    <w:p w:rsidR="00FD0132" w:rsidRDefault="00835459">
                      <w:pPr>
                        <w:pStyle w:val="a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74"/>
                        </w:tabs>
                        <w:spacing w:after="140" w:line="240" w:lineRule="auto"/>
                        <w:jc w:val="left"/>
                      </w:pPr>
                      <w:r>
                        <w:t>1045/16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D0132" w:rsidRDefault="00835459">
      <w:pPr>
        <w:pStyle w:val="a0"/>
        <w:shd w:val="clear" w:color="auto" w:fill="auto"/>
        <w:spacing w:after="560" w:line="240" w:lineRule="auto"/>
        <w:jc w:val="left"/>
      </w:pPr>
      <w:r>
        <w:rPr>
          <w:b/>
          <w:bCs/>
        </w:rPr>
        <w:t>ΑΠΟ 15.11.18 ΣΕ 22.11.18</w:t>
      </w:r>
    </w:p>
    <w:p w:rsidR="00FD0132" w:rsidRDefault="00835459">
      <w:pPr>
        <w:pStyle w:val="a0"/>
        <w:shd w:val="clear" w:color="auto" w:fill="auto"/>
        <w:spacing w:after="0" w:line="240" w:lineRule="auto"/>
        <w:jc w:val="left"/>
        <w:sectPr w:rsidR="00FD0132">
          <w:type w:val="continuous"/>
          <w:pgSz w:w="11900" w:h="16840"/>
          <w:pgMar w:top="187" w:right="4309" w:bottom="2096" w:left="4586" w:header="0" w:footer="3" w:gutter="0"/>
          <w:cols w:space="720"/>
          <w:noEndnote/>
          <w:docGrid w:linePitch="360"/>
        </w:sectPr>
      </w:pPr>
      <w:r>
        <w:rPr>
          <w:b/>
          <w:bCs/>
        </w:rPr>
        <w:t>ΑΠΟ 16.11.18 ΣΕ 22.11.18</w:t>
      </w:r>
    </w:p>
    <w:p w:rsidR="00FD0132" w:rsidRDefault="00FD0132">
      <w:pPr>
        <w:spacing w:line="240" w:lineRule="exact"/>
        <w:rPr>
          <w:sz w:val="19"/>
          <w:szCs w:val="19"/>
        </w:rPr>
      </w:pPr>
    </w:p>
    <w:p w:rsidR="00FD0132" w:rsidRDefault="00FD0132">
      <w:pPr>
        <w:spacing w:line="240" w:lineRule="exact"/>
        <w:rPr>
          <w:sz w:val="19"/>
          <w:szCs w:val="19"/>
        </w:rPr>
      </w:pPr>
    </w:p>
    <w:p w:rsidR="00FD0132" w:rsidRDefault="00FD0132">
      <w:pPr>
        <w:spacing w:before="23" w:after="23" w:line="240" w:lineRule="exact"/>
        <w:rPr>
          <w:sz w:val="19"/>
          <w:szCs w:val="19"/>
        </w:rPr>
      </w:pPr>
    </w:p>
    <w:p w:rsidR="00FD0132" w:rsidRDefault="00FD0132">
      <w:pPr>
        <w:spacing w:line="14" w:lineRule="exact"/>
        <w:sectPr w:rsidR="00FD0132">
          <w:type w:val="continuous"/>
          <w:pgSz w:w="11900" w:h="16840"/>
          <w:pgMar w:top="187" w:right="0" w:bottom="187" w:left="0" w:header="0" w:footer="3" w:gutter="0"/>
          <w:cols w:space="720"/>
          <w:noEndnote/>
          <w:docGrid w:linePitch="360"/>
        </w:sectPr>
      </w:pPr>
    </w:p>
    <w:p w:rsidR="00FD0132" w:rsidRDefault="00835459">
      <w:pPr>
        <w:pStyle w:val="a0"/>
        <w:framePr w:w="1690" w:h="3480" w:wrap="none" w:vAnchor="text" w:hAnchor="page" w:x="1649" w:y="21"/>
        <w:shd w:val="clear" w:color="auto" w:fill="auto"/>
        <w:spacing w:after="300" w:line="240" w:lineRule="auto"/>
        <w:jc w:val="left"/>
      </w:pPr>
      <w:r>
        <w:rPr>
          <w:b/>
          <w:bCs/>
          <w:u w:val="single"/>
        </w:rPr>
        <w:t>ΔΕΚΕΜΒΡΙΟΣ</w:t>
      </w:r>
    </w:p>
    <w:p w:rsidR="00FD0132" w:rsidRDefault="00835459">
      <w:pPr>
        <w:pStyle w:val="a0"/>
        <w:framePr w:w="1690" w:h="3480" w:wrap="none" w:vAnchor="text" w:hAnchor="page" w:x="1649" w:y="21"/>
        <w:shd w:val="clear" w:color="auto" w:fill="auto"/>
        <w:spacing w:after="140" w:line="240" w:lineRule="auto"/>
        <w:ind w:left="380"/>
        <w:jc w:val="left"/>
      </w:pPr>
      <w:r>
        <w:t xml:space="preserve">• </w:t>
      </w:r>
      <w:r w:rsidR="00830433">
        <w:t xml:space="preserve">   </w:t>
      </w:r>
      <w:r>
        <w:t>160/16</w:t>
      </w:r>
    </w:p>
    <w:p w:rsidR="00FD0132" w:rsidRDefault="00835459">
      <w:pPr>
        <w:pStyle w:val="a0"/>
        <w:framePr w:w="1690" w:h="3480" w:wrap="none" w:vAnchor="text" w:hAnchor="page" w:x="1649" w:y="21"/>
        <w:numPr>
          <w:ilvl w:val="0"/>
          <w:numId w:val="4"/>
        </w:numPr>
        <w:shd w:val="clear" w:color="auto" w:fill="auto"/>
        <w:tabs>
          <w:tab w:val="left" w:pos="750"/>
        </w:tabs>
        <w:spacing w:after="140" w:line="240" w:lineRule="auto"/>
        <w:ind w:left="380"/>
        <w:jc w:val="left"/>
      </w:pPr>
      <w:r>
        <w:t>595/16</w:t>
      </w:r>
    </w:p>
    <w:p w:rsidR="00FD0132" w:rsidRDefault="00835459">
      <w:pPr>
        <w:pStyle w:val="a0"/>
        <w:framePr w:w="1690" w:h="3480" w:wrap="none" w:vAnchor="text" w:hAnchor="page" w:x="1649" w:y="21"/>
        <w:numPr>
          <w:ilvl w:val="0"/>
          <w:numId w:val="4"/>
        </w:numPr>
        <w:shd w:val="clear" w:color="auto" w:fill="auto"/>
        <w:tabs>
          <w:tab w:val="left" w:pos="759"/>
        </w:tabs>
        <w:spacing w:after="140" w:line="240" w:lineRule="auto"/>
        <w:ind w:left="380"/>
        <w:jc w:val="left"/>
      </w:pPr>
      <w:r>
        <w:t>192/17</w:t>
      </w:r>
    </w:p>
    <w:p w:rsidR="00FD0132" w:rsidRDefault="00835459">
      <w:pPr>
        <w:pStyle w:val="a0"/>
        <w:framePr w:w="1690" w:h="3480" w:wrap="none" w:vAnchor="text" w:hAnchor="page" w:x="1649" w:y="21"/>
        <w:numPr>
          <w:ilvl w:val="0"/>
          <w:numId w:val="4"/>
        </w:numPr>
        <w:shd w:val="clear" w:color="auto" w:fill="auto"/>
        <w:tabs>
          <w:tab w:val="left" w:pos="750"/>
        </w:tabs>
        <w:spacing w:after="140" w:line="240" w:lineRule="auto"/>
        <w:ind w:left="380"/>
        <w:jc w:val="left"/>
      </w:pPr>
      <w:r>
        <w:t>381/15</w:t>
      </w:r>
    </w:p>
    <w:p w:rsidR="00FD0132" w:rsidRDefault="00835459">
      <w:pPr>
        <w:pStyle w:val="a0"/>
        <w:framePr w:w="1690" w:h="3480" w:wrap="none" w:vAnchor="text" w:hAnchor="page" w:x="1649" w:y="21"/>
        <w:numPr>
          <w:ilvl w:val="0"/>
          <w:numId w:val="4"/>
        </w:numPr>
        <w:shd w:val="clear" w:color="auto" w:fill="auto"/>
        <w:tabs>
          <w:tab w:val="left" w:pos="745"/>
        </w:tabs>
        <w:spacing w:after="140" w:line="240" w:lineRule="auto"/>
        <w:ind w:left="380"/>
        <w:jc w:val="left"/>
      </w:pPr>
      <w:r>
        <w:t>980/15</w:t>
      </w:r>
    </w:p>
    <w:p w:rsidR="00FD0132" w:rsidRDefault="00835459">
      <w:pPr>
        <w:pStyle w:val="a0"/>
        <w:framePr w:w="1690" w:h="3480" w:wrap="none" w:vAnchor="text" w:hAnchor="page" w:x="1649" w:y="21"/>
        <w:numPr>
          <w:ilvl w:val="0"/>
          <w:numId w:val="4"/>
        </w:numPr>
        <w:shd w:val="clear" w:color="auto" w:fill="auto"/>
        <w:tabs>
          <w:tab w:val="left" w:pos="745"/>
        </w:tabs>
        <w:spacing w:after="140" w:line="240" w:lineRule="auto"/>
        <w:ind w:left="380"/>
        <w:jc w:val="left"/>
      </w:pPr>
      <w:r>
        <w:t>625/16</w:t>
      </w:r>
    </w:p>
    <w:p w:rsidR="00FD0132" w:rsidRDefault="00835459">
      <w:pPr>
        <w:pStyle w:val="a0"/>
        <w:framePr w:w="1690" w:h="3480" w:wrap="none" w:vAnchor="text" w:hAnchor="page" w:x="1649" w:y="21"/>
        <w:numPr>
          <w:ilvl w:val="0"/>
          <w:numId w:val="4"/>
        </w:numPr>
        <w:shd w:val="clear" w:color="auto" w:fill="auto"/>
        <w:tabs>
          <w:tab w:val="left" w:pos="759"/>
        </w:tabs>
        <w:spacing w:after="140" w:line="240" w:lineRule="auto"/>
        <w:ind w:left="380"/>
        <w:jc w:val="left"/>
      </w:pPr>
      <w:r>
        <w:t>1326/13</w:t>
      </w:r>
    </w:p>
    <w:p w:rsidR="00FD0132" w:rsidRDefault="00835459">
      <w:pPr>
        <w:pStyle w:val="a0"/>
        <w:framePr w:w="3000" w:h="317" w:wrap="none" w:vAnchor="text" w:hAnchor="page" w:x="4592" w:y="601"/>
        <w:shd w:val="clear" w:color="auto" w:fill="auto"/>
        <w:spacing w:after="0" w:line="240" w:lineRule="auto"/>
        <w:jc w:val="left"/>
      </w:pPr>
      <w:r>
        <w:rPr>
          <w:b/>
          <w:bCs/>
        </w:rPr>
        <w:t>ΑΠΟ 12.12.18 ΣΕ 17.12.18</w:t>
      </w:r>
    </w:p>
    <w:p w:rsidR="00FD0132" w:rsidRDefault="00835459">
      <w:pPr>
        <w:pStyle w:val="a0"/>
        <w:framePr w:w="3005" w:h="1171" w:wrap="none" w:vAnchor="text" w:hAnchor="page" w:x="4587" w:y="1887"/>
        <w:shd w:val="clear" w:color="auto" w:fill="auto"/>
        <w:spacing w:after="560" w:line="240" w:lineRule="auto"/>
        <w:jc w:val="left"/>
      </w:pPr>
      <w:r>
        <w:rPr>
          <w:b/>
          <w:bCs/>
        </w:rPr>
        <w:t>ΑΠΟ 13.12.18 ΣΕ 17.12.18</w:t>
      </w:r>
    </w:p>
    <w:p w:rsidR="00FD0132" w:rsidRDefault="00835459">
      <w:pPr>
        <w:pStyle w:val="a0"/>
        <w:framePr w:w="3005" w:h="1171" w:wrap="none" w:vAnchor="text" w:hAnchor="page" w:x="4587" w:y="1887"/>
        <w:shd w:val="clear" w:color="auto" w:fill="auto"/>
        <w:spacing w:after="0" w:line="240" w:lineRule="auto"/>
        <w:jc w:val="left"/>
      </w:pPr>
      <w:r>
        <w:rPr>
          <w:b/>
          <w:bCs/>
        </w:rPr>
        <w:t>ΑΠΟ 14.12.18 ΣΕ 17.12.18</w:t>
      </w:r>
    </w:p>
    <w:p w:rsidR="00FD0132" w:rsidRDefault="00835459">
      <w:pPr>
        <w:pStyle w:val="a0"/>
        <w:framePr w:w="1296" w:h="2448" w:wrap="none" w:vAnchor="text" w:hAnchor="page" w:x="2014" w:y="3999"/>
        <w:numPr>
          <w:ilvl w:val="0"/>
          <w:numId w:val="5"/>
        </w:numPr>
        <w:shd w:val="clear" w:color="auto" w:fill="auto"/>
        <w:tabs>
          <w:tab w:val="left" w:pos="365"/>
        </w:tabs>
        <w:spacing w:after="140" w:line="240" w:lineRule="auto"/>
        <w:jc w:val="left"/>
      </w:pPr>
      <w:r>
        <w:t>812/15</w:t>
      </w:r>
    </w:p>
    <w:p w:rsidR="00FD0132" w:rsidRDefault="00835459">
      <w:pPr>
        <w:pStyle w:val="a0"/>
        <w:framePr w:w="1296" w:h="2448" w:wrap="none" w:vAnchor="text" w:hAnchor="page" w:x="2014" w:y="3999"/>
        <w:numPr>
          <w:ilvl w:val="0"/>
          <w:numId w:val="5"/>
        </w:numPr>
        <w:shd w:val="clear" w:color="auto" w:fill="auto"/>
        <w:tabs>
          <w:tab w:val="left" w:pos="379"/>
        </w:tabs>
        <w:spacing w:after="140" w:line="240" w:lineRule="auto"/>
        <w:jc w:val="left"/>
      </w:pPr>
      <w:r>
        <w:t>1665/15</w:t>
      </w:r>
    </w:p>
    <w:p w:rsidR="00FD0132" w:rsidRDefault="00835459">
      <w:pPr>
        <w:pStyle w:val="a0"/>
        <w:framePr w:w="1296" w:h="2448" w:wrap="none" w:vAnchor="text" w:hAnchor="page" w:x="2014" w:y="3999"/>
        <w:numPr>
          <w:ilvl w:val="0"/>
          <w:numId w:val="5"/>
        </w:numPr>
        <w:shd w:val="clear" w:color="auto" w:fill="auto"/>
        <w:tabs>
          <w:tab w:val="left" w:pos="379"/>
        </w:tabs>
        <w:spacing w:after="140" w:line="240" w:lineRule="auto"/>
        <w:jc w:val="left"/>
      </w:pPr>
      <w:r>
        <w:t>1220/16</w:t>
      </w:r>
    </w:p>
    <w:p w:rsidR="00FD0132" w:rsidRDefault="00835459">
      <w:pPr>
        <w:pStyle w:val="a0"/>
        <w:framePr w:w="1296" w:h="2448" w:wrap="none" w:vAnchor="text" w:hAnchor="page" w:x="2014" w:y="3999"/>
        <w:numPr>
          <w:ilvl w:val="0"/>
          <w:numId w:val="5"/>
        </w:numPr>
        <w:shd w:val="clear" w:color="auto" w:fill="auto"/>
        <w:tabs>
          <w:tab w:val="left" w:pos="365"/>
        </w:tabs>
        <w:spacing w:after="140" w:line="240" w:lineRule="auto"/>
        <w:jc w:val="left"/>
      </w:pPr>
      <w:r>
        <w:t>75/16</w:t>
      </w:r>
    </w:p>
    <w:p w:rsidR="00FD0132" w:rsidRDefault="00835459">
      <w:pPr>
        <w:pStyle w:val="a0"/>
        <w:framePr w:w="1296" w:h="2448" w:wrap="none" w:vAnchor="text" w:hAnchor="page" w:x="2014" w:y="3999"/>
        <w:numPr>
          <w:ilvl w:val="0"/>
          <w:numId w:val="5"/>
        </w:numPr>
        <w:shd w:val="clear" w:color="auto" w:fill="auto"/>
        <w:tabs>
          <w:tab w:val="left" w:pos="370"/>
        </w:tabs>
        <w:spacing w:after="140" w:line="240" w:lineRule="auto"/>
        <w:jc w:val="left"/>
      </w:pPr>
      <w:r>
        <w:t>520/16</w:t>
      </w:r>
    </w:p>
    <w:p w:rsidR="00FD0132" w:rsidRDefault="00835459">
      <w:pPr>
        <w:pStyle w:val="a0"/>
        <w:framePr w:w="1296" w:h="2448" w:wrap="none" w:vAnchor="text" w:hAnchor="page" w:x="2014" w:y="3999"/>
        <w:numPr>
          <w:ilvl w:val="0"/>
          <w:numId w:val="5"/>
        </w:numPr>
        <w:shd w:val="clear" w:color="auto" w:fill="auto"/>
        <w:tabs>
          <w:tab w:val="left" w:pos="370"/>
        </w:tabs>
        <w:spacing w:after="140" w:line="240" w:lineRule="auto"/>
        <w:jc w:val="left"/>
      </w:pPr>
      <w:r>
        <w:t>552/16</w:t>
      </w:r>
    </w:p>
    <w:p w:rsidR="00FD0132" w:rsidRDefault="00835459">
      <w:pPr>
        <w:pStyle w:val="a0"/>
        <w:framePr w:w="3005" w:h="317" w:wrap="none" w:vAnchor="text" w:hAnchor="page" w:x="4582" w:y="4014"/>
        <w:shd w:val="clear" w:color="auto" w:fill="auto"/>
        <w:spacing w:after="0" w:line="240" w:lineRule="auto"/>
        <w:jc w:val="left"/>
      </w:pPr>
      <w:r>
        <w:rPr>
          <w:b/>
          <w:bCs/>
        </w:rPr>
        <w:t>ΑΠΟ 10.12.18 ΣΕ 18.12.18</w:t>
      </w:r>
    </w:p>
    <w:p w:rsidR="00FD0132" w:rsidRDefault="00835459">
      <w:pPr>
        <w:pStyle w:val="a0"/>
        <w:framePr w:w="3005" w:h="317" w:wrap="none" w:vAnchor="text" w:hAnchor="page" w:x="4577" w:y="5291"/>
        <w:shd w:val="clear" w:color="auto" w:fill="auto"/>
        <w:spacing w:after="0" w:line="240" w:lineRule="auto"/>
        <w:jc w:val="left"/>
      </w:pPr>
      <w:r>
        <w:rPr>
          <w:b/>
          <w:bCs/>
        </w:rPr>
        <w:t>ΑΠΟ 11.12.18 ΣΕ 18.12.18</w:t>
      </w: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line="360" w:lineRule="exact"/>
      </w:pPr>
    </w:p>
    <w:p w:rsidR="00FD0132" w:rsidRDefault="00FD0132">
      <w:pPr>
        <w:spacing w:after="672" w:line="14" w:lineRule="exact"/>
      </w:pPr>
    </w:p>
    <w:p w:rsidR="00FD0132" w:rsidRDefault="00FD0132">
      <w:pPr>
        <w:spacing w:line="14" w:lineRule="exact"/>
        <w:sectPr w:rsidR="00FD0132">
          <w:type w:val="continuous"/>
          <w:pgSz w:w="11900" w:h="16840"/>
          <w:pgMar w:top="187" w:right="4309" w:bottom="187" w:left="127" w:header="0" w:footer="3" w:gutter="0"/>
          <w:cols w:space="720"/>
          <w:noEndnote/>
          <w:docGrid w:linePitch="360"/>
        </w:sectPr>
      </w:pPr>
    </w:p>
    <w:p w:rsidR="00FD0132" w:rsidRDefault="00835459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7425055</wp:posOffset>
                </wp:positionV>
                <wp:extent cx="1408430" cy="60960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232" w:rsidRDefault="00EF5232">
                            <w:pPr>
                              <w:pStyle w:val="a0"/>
                              <w:shd w:val="clear" w:color="auto" w:fill="auto"/>
                              <w:spacing w:after="0" w:line="401" w:lineRule="auto"/>
                              <w:jc w:val="right"/>
                            </w:pPr>
                            <w:r>
                              <w:t>Ευχαριστώ</w:t>
                            </w:r>
                          </w:p>
                          <w:p w:rsidR="00FD0132" w:rsidRDefault="00835459">
                            <w:pPr>
                              <w:pStyle w:val="a0"/>
                              <w:shd w:val="clear" w:color="auto" w:fill="auto"/>
                              <w:spacing w:after="0" w:line="401" w:lineRule="auto"/>
                              <w:jc w:val="right"/>
                            </w:pPr>
                            <w:r>
                              <w:t>Έλενα Μιχαήλ, ΔΔΔ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 id="Shape 9" o:spid="_x0000_s1027" type="#_x0000_t202" style="position:absolute;margin-left:391.9pt;margin-top:584.65pt;width:110.9pt;height:48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" filled="f" stroked="f">
                <v:textbox style="mso-fit-shape-to-text:t" inset="0,0,0,0">
                  <w:txbxContent>
                    <w:p w:rsidR="00EF5232" w:rsidRDefault="00EF5232">
                      <w:pPr>
                        <w:pStyle w:val="a0"/>
                        <w:shd w:val="clear" w:color="auto" w:fill="auto"/>
                        <w:spacing w:after="0" w:line="401" w:lineRule="auto"/>
                        <w:jc w:val="right"/>
                      </w:pPr>
                      <w:r>
                        <w:t>Ευχαριστώ</w:t>
                      </w:r>
                    </w:p>
                    <w:p w:rsidR="00FD0132" w:rsidRDefault="00835459">
                      <w:pPr>
                        <w:pStyle w:val="a0"/>
                        <w:shd w:val="clear" w:color="auto" w:fill="auto"/>
                        <w:spacing w:after="0" w:line="401" w:lineRule="auto"/>
                        <w:jc w:val="right"/>
                      </w:pPr>
                      <w:r>
                        <w:t>Έλενα Μιχαήλ, ΔΔΔ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91F45" w:rsidRDefault="00E91F45">
      <w:pPr>
        <w:pStyle w:val="a0"/>
        <w:shd w:val="clear" w:color="auto" w:fill="auto"/>
        <w:spacing w:after="140" w:line="240" w:lineRule="auto"/>
        <w:jc w:val="left"/>
        <w:rPr>
          <w:b/>
          <w:bCs/>
          <w:u w:val="single"/>
        </w:rPr>
      </w:pPr>
    </w:p>
    <w:p w:rsidR="00E91F45" w:rsidRDefault="00E91F45">
      <w:pPr>
        <w:pStyle w:val="a0"/>
        <w:shd w:val="clear" w:color="auto" w:fill="auto"/>
        <w:spacing w:after="140" w:line="240" w:lineRule="auto"/>
        <w:jc w:val="left"/>
        <w:rPr>
          <w:b/>
          <w:bCs/>
          <w:u w:val="single"/>
        </w:rPr>
      </w:pPr>
    </w:p>
    <w:p w:rsidR="00FD0132" w:rsidRDefault="00835459">
      <w:pPr>
        <w:pStyle w:val="a0"/>
        <w:shd w:val="clear" w:color="auto" w:fill="auto"/>
        <w:spacing w:after="140" w:line="240" w:lineRule="auto"/>
        <w:jc w:val="left"/>
      </w:pPr>
      <w:r>
        <w:rPr>
          <w:b/>
          <w:bCs/>
          <w:u w:val="single"/>
        </w:rPr>
        <w:t>ΙΑΝΟΥΑΡΙΟΣ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"/>
        <w:gridCol w:w="1656"/>
        <w:gridCol w:w="3365"/>
      </w:tblGrid>
      <w:tr w:rsidR="00FD0132">
        <w:trPr>
          <w:trHeight w:hRule="exact" w:val="547"/>
          <w:jc w:val="right"/>
        </w:trPr>
        <w:tc>
          <w:tcPr>
            <w:tcW w:w="259" w:type="dxa"/>
            <w:shd w:val="clear" w:color="auto" w:fill="FFFFFF"/>
            <w:vAlign w:val="center"/>
          </w:tcPr>
          <w:p w:rsidR="00830433" w:rsidRDefault="00830433">
            <w:pPr>
              <w:pStyle w:val="a2"/>
              <w:shd w:val="clear" w:color="auto" w:fill="auto"/>
            </w:pPr>
          </w:p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656" w:type="dxa"/>
            <w:shd w:val="clear" w:color="auto" w:fill="FFFFFF"/>
          </w:tcPr>
          <w:p w:rsidR="00FD0132" w:rsidRDefault="00FD0132" w:rsidP="00E91F45">
            <w:pPr>
              <w:pStyle w:val="a2"/>
              <w:shd w:val="clear" w:color="auto" w:fill="auto"/>
            </w:pPr>
          </w:p>
          <w:p w:rsidR="00FD0132" w:rsidRDefault="00E91F45" w:rsidP="00E91F45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535/16</w:t>
            </w:r>
          </w:p>
        </w:tc>
        <w:tc>
          <w:tcPr>
            <w:tcW w:w="3365" w:type="dxa"/>
            <w:shd w:val="clear" w:color="auto" w:fill="FFFFFF"/>
            <w:vAlign w:val="center"/>
          </w:tcPr>
          <w:p w:rsidR="00830433" w:rsidRDefault="00830433" w:rsidP="00E91F45">
            <w:pPr>
              <w:pStyle w:val="a2"/>
              <w:shd w:val="clear" w:color="auto" w:fill="auto"/>
              <w:jc w:val="right"/>
            </w:pPr>
          </w:p>
          <w:p w:rsidR="00FD0132" w:rsidRDefault="00835459" w:rsidP="00E91F45">
            <w:pPr>
              <w:pStyle w:val="a2"/>
              <w:shd w:val="clear" w:color="auto" w:fill="auto"/>
              <w:jc w:val="right"/>
            </w:pPr>
            <w:r>
              <w:t>ΑΠΟ 14.1.19 ΣΕ 21.1.19</w:t>
            </w:r>
          </w:p>
        </w:tc>
      </w:tr>
      <w:tr w:rsidR="00FD0132">
        <w:trPr>
          <w:trHeight w:hRule="exact" w:val="418"/>
          <w:jc w:val="right"/>
        </w:trPr>
        <w:tc>
          <w:tcPr>
            <w:tcW w:w="259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EF5232" w:rsidRPr="00830433" w:rsidRDefault="00835459" w:rsidP="00830433">
            <w:pPr>
              <w:pStyle w:val="a2"/>
              <w:shd w:val="clear" w:color="auto" w:fill="auto"/>
              <w:ind w:firstLine="1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97/17</w:t>
            </w:r>
          </w:p>
        </w:tc>
        <w:tc>
          <w:tcPr>
            <w:tcW w:w="3365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  <w:tr w:rsidR="00FD0132">
        <w:trPr>
          <w:trHeight w:hRule="exact" w:val="427"/>
          <w:jc w:val="right"/>
        </w:trPr>
        <w:tc>
          <w:tcPr>
            <w:tcW w:w="259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254/14</w:t>
            </w:r>
          </w:p>
        </w:tc>
        <w:tc>
          <w:tcPr>
            <w:tcW w:w="3365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  <w:tr w:rsidR="00FD0132">
        <w:trPr>
          <w:trHeight w:hRule="exact" w:val="432"/>
          <w:jc w:val="right"/>
        </w:trPr>
        <w:tc>
          <w:tcPr>
            <w:tcW w:w="259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1210/16</w:t>
            </w:r>
          </w:p>
        </w:tc>
        <w:tc>
          <w:tcPr>
            <w:tcW w:w="3365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ΑΠΟ 15.1.19 ΣΕ 21.1.19</w:t>
            </w:r>
          </w:p>
        </w:tc>
      </w:tr>
      <w:tr w:rsidR="00FD0132">
        <w:trPr>
          <w:trHeight w:hRule="exact" w:val="638"/>
          <w:jc w:val="right"/>
        </w:trPr>
        <w:tc>
          <w:tcPr>
            <w:tcW w:w="259" w:type="dxa"/>
            <w:shd w:val="clear" w:color="auto" w:fill="FFFFFF"/>
          </w:tcPr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656" w:type="dxa"/>
            <w:shd w:val="clear" w:color="auto" w:fill="FFFFFF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1814/12</w:t>
            </w:r>
          </w:p>
        </w:tc>
        <w:tc>
          <w:tcPr>
            <w:tcW w:w="3365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  <w:tr w:rsidR="00FD0132">
        <w:trPr>
          <w:trHeight w:hRule="exact" w:val="634"/>
          <w:jc w:val="right"/>
        </w:trPr>
        <w:tc>
          <w:tcPr>
            <w:tcW w:w="259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950/14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ΑΠΟ 15.1.19 ΣΕ 22.1.19</w:t>
            </w:r>
          </w:p>
        </w:tc>
      </w:tr>
      <w:tr w:rsidR="00FD0132">
        <w:trPr>
          <w:trHeight w:hRule="exact" w:val="427"/>
          <w:jc w:val="right"/>
        </w:trPr>
        <w:tc>
          <w:tcPr>
            <w:tcW w:w="259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586/16</w:t>
            </w:r>
          </w:p>
        </w:tc>
        <w:tc>
          <w:tcPr>
            <w:tcW w:w="3365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ΑΠΟ 16.1.19 ΣΕ 22.1.19</w:t>
            </w:r>
          </w:p>
        </w:tc>
      </w:tr>
      <w:tr w:rsidR="00FD0132">
        <w:trPr>
          <w:trHeight w:hRule="exact" w:val="422"/>
          <w:jc w:val="right"/>
        </w:trPr>
        <w:tc>
          <w:tcPr>
            <w:tcW w:w="259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1064/15</w:t>
            </w:r>
          </w:p>
        </w:tc>
        <w:tc>
          <w:tcPr>
            <w:tcW w:w="3365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  <w:tr w:rsidR="00FD0132">
        <w:trPr>
          <w:trHeight w:hRule="exact" w:val="432"/>
          <w:jc w:val="right"/>
        </w:trPr>
        <w:tc>
          <w:tcPr>
            <w:tcW w:w="259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1533/15</w:t>
            </w:r>
          </w:p>
        </w:tc>
        <w:tc>
          <w:tcPr>
            <w:tcW w:w="3365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ΑΠΟ 17.1.19 ΣΕ 22.1.19</w:t>
            </w:r>
          </w:p>
        </w:tc>
      </w:tr>
      <w:tr w:rsidR="00FD0132">
        <w:trPr>
          <w:trHeight w:hRule="exact" w:val="634"/>
          <w:jc w:val="right"/>
        </w:trPr>
        <w:tc>
          <w:tcPr>
            <w:tcW w:w="259" w:type="dxa"/>
            <w:shd w:val="clear" w:color="auto" w:fill="FFFFFF"/>
          </w:tcPr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656" w:type="dxa"/>
            <w:shd w:val="clear" w:color="auto" w:fill="FFFFFF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1065/15</w:t>
            </w:r>
          </w:p>
        </w:tc>
        <w:tc>
          <w:tcPr>
            <w:tcW w:w="3365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  <w:tr w:rsidR="00FD0132">
        <w:trPr>
          <w:trHeight w:hRule="exact" w:val="552"/>
          <w:jc w:val="right"/>
        </w:trPr>
        <w:tc>
          <w:tcPr>
            <w:tcW w:w="259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861/15</w:t>
            </w:r>
          </w:p>
        </w:tc>
        <w:tc>
          <w:tcPr>
            <w:tcW w:w="3365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ΑΠΟ 18.1.19 ΣΕ 23.1.19</w:t>
            </w:r>
          </w:p>
        </w:tc>
      </w:tr>
    </w:tbl>
    <w:p w:rsidR="00FD0132" w:rsidRDefault="00FD0132">
      <w:pPr>
        <w:spacing w:after="126" w:line="14" w:lineRule="exact"/>
      </w:pPr>
    </w:p>
    <w:p w:rsidR="00FD0132" w:rsidRDefault="00835459">
      <w:pPr>
        <w:pStyle w:val="a0"/>
        <w:numPr>
          <w:ilvl w:val="0"/>
          <w:numId w:val="6"/>
        </w:numPr>
        <w:shd w:val="clear" w:color="auto" w:fill="auto"/>
        <w:tabs>
          <w:tab w:val="left" w:pos="747"/>
        </w:tabs>
        <w:spacing w:after="140" w:line="240" w:lineRule="auto"/>
        <w:ind w:left="360" w:firstLine="20"/>
        <w:jc w:val="left"/>
      </w:pPr>
      <w:r>
        <w:t>1470/16</w:t>
      </w:r>
    </w:p>
    <w:p w:rsidR="00FD0132" w:rsidRDefault="00835459">
      <w:pPr>
        <w:pStyle w:val="a0"/>
        <w:numPr>
          <w:ilvl w:val="0"/>
          <w:numId w:val="6"/>
        </w:numPr>
        <w:shd w:val="clear" w:color="auto" w:fill="auto"/>
        <w:tabs>
          <w:tab w:val="left" w:pos="747"/>
        </w:tabs>
        <w:spacing w:after="140" w:line="240" w:lineRule="auto"/>
        <w:ind w:left="360" w:firstLine="20"/>
        <w:jc w:val="left"/>
      </w:pPr>
      <w:r>
        <w:t>885/15</w:t>
      </w:r>
    </w:p>
    <w:p w:rsidR="00FD0132" w:rsidRDefault="00835459">
      <w:pPr>
        <w:pStyle w:val="a0"/>
        <w:shd w:val="clear" w:color="auto" w:fill="auto"/>
        <w:spacing w:after="280" w:line="240" w:lineRule="auto"/>
        <w:ind w:left="360" w:firstLine="20"/>
        <w:jc w:val="left"/>
      </w:pPr>
      <w:r>
        <w:t xml:space="preserve">• </w:t>
      </w:r>
      <w:r w:rsidR="00E91F45">
        <w:t xml:space="preserve">   </w:t>
      </w:r>
      <w:r>
        <w:t>1090/16</w:t>
      </w:r>
    </w:p>
    <w:p w:rsidR="00FD0132" w:rsidRDefault="00835459">
      <w:pPr>
        <w:pStyle w:val="a0"/>
        <w:shd w:val="clear" w:color="auto" w:fill="auto"/>
        <w:spacing w:after="320" w:line="240" w:lineRule="auto"/>
        <w:jc w:val="left"/>
      </w:pPr>
      <w:r>
        <w:rPr>
          <w:b/>
          <w:bCs/>
          <w:u w:val="single"/>
        </w:rPr>
        <w:t>ΦΕΒΡΟΥΑΡΙΟΣ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795"/>
        <w:gridCol w:w="3221"/>
      </w:tblGrid>
      <w:tr w:rsidR="00FD0132">
        <w:trPr>
          <w:trHeight w:hRule="exact" w:val="331"/>
          <w:jc w:val="center"/>
        </w:trPr>
        <w:tc>
          <w:tcPr>
            <w:tcW w:w="250" w:type="dxa"/>
            <w:shd w:val="clear" w:color="auto" w:fill="FFFFFF"/>
          </w:tcPr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795" w:type="dxa"/>
            <w:shd w:val="clear" w:color="auto" w:fill="FFFFFF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988/15 κ.α.</w:t>
            </w:r>
          </w:p>
        </w:tc>
        <w:tc>
          <w:tcPr>
            <w:tcW w:w="3221" w:type="dxa"/>
            <w:shd w:val="clear" w:color="auto" w:fill="FFFFFF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ΑΠΟ 12.2.19 ΣΕ 19.2.19</w:t>
            </w:r>
          </w:p>
        </w:tc>
      </w:tr>
      <w:tr w:rsidR="00FD0132">
        <w:trPr>
          <w:trHeight w:hRule="exact" w:val="427"/>
          <w:jc w:val="center"/>
        </w:trPr>
        <w:tc>
          <w:tcPr>
            <w:tcW w:w="250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1076/15</w:t>
            </w:r>
          </w:p>
        </w:tc>
        <w:tc>
          <w:tcPr>
            <w:tcW w:w="3221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  <w:tr w:rsidR="00FD0132">
        <w:trPr>
          <w:trHeight w:hRule="exact" w:val="427"/>
          <w:jc w:val="center"/>
        </w:trPr>
        <w:tc>
          <w:tcPr>
            <w:tcW w:w="250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431/14</w:t>
            </w:r>
          </w:p>
        </w:tc>
        <w:tc>
          <w:tcPr>
            <w:tcW w:w="3221" w:type="dxa"/>
            <w:shd w:val="clear" w:color="auto" w:fill="FFFFFF"/>
            <w:vAlign w:val="center"/>
          </w:tcPr>
          <w:p w:rsidR="00FD0132" w:rsidRDefault="00835459">
            <w:pPr>
              <w:pStyle w:val="a2"/>
              <w:shd w:val="clear" w:color="auto" w:fill="auto"/>
              <w:jc w:val="right"/>
            </w:pPr>
            <w:r>
              <w:t>ΑΠΟ 13.2.19 ΣΕ 19.2.19</w:t>
            </w:r>
          </w:p>
        </w:tc>
      </w:tr>
      <w:tr w:rsidR="00FD0132">
        <w:trPr>
          <w:trHeight w:hRule="exact" w:val="322"/>
          <w:jc w:val="center"/>
        </w:trPr>
        <w:tc>
          <w:tcPr>
            <w:tcW w:w="250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</w:pPr>
            <w:r>
              <w:t>•</w:t>
            </w:r>
          </w:p>
        </w:tc>
        <w:tc>
          <w:tcPr>
            <w:tcW w:w="1795" w:type="dxa"/>
            <w:shd w:val="clear" w:color="auto" w:fill="FFFFFF"/>
            <w:vAlign w:val="bottom"/>
          </w:tcPr>
          <w:p w:rsidR="00FD0132" w:rsidRDefault="00835459">
            <w:pPr>
              <w:pStyle w:val="a2"/>
              <w:shd w:val="clear" w:color="auto" w:fill="auto"/>
              <w:ind w:firstLine="140"/>
            </w:pPr>
            <w:r>
              <w:rPr>
                <w:b w:val="0"/>
                <w:bCs w:val="0"/>
              </w:rPr>
              <w:t>940/16</w:t>
            </w:r>
          </w:p>
        </w:tc>
        <w:tc>
          <w:tcPr>
            <w:tcW w:w="3221" w:type="dxa"/>
            <w:shd w:val="clear" w:color="auto" w:fill="FFFFFF"/>
          </w:tcPr>
          <w:p w:rsidR="00FD0132" w:rsidRDefault="00FD0132">
            <w:pPr>
              <w:rPr>
                <w:sz w:val="10"/>
                <w:szCs w:val="10"/>
              </w:rPr>
            </w:pPr>
          </w:p>
        </w:tc>
      </w:tr>
    </w:tbl>
    <w:p w:rsidR="00FD0132" w:rsidRDefault="00FD0132">
      <w:pPr>
        <w:spacing w:line="14" w:lineRule="exact"/>
      </w:pPr>
    </w:p>
    <w:sectPr w:rsidR="00FD0132">
      <w:pgSz w:w="11900" w:h="16840"/>
      <w:pgMar w:top="176" w:right="4637" w:bottom="176" w:left="15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3B" w:rsidRDefault="00176A3B">
      <w:r>
        <w:separator/>
      </w:r>
    </w:p>
  </w:endnote>
  <w:endnote w:type="continuationSeparator" w:id="0">
    <w:p w:rsidR="00176A3B" w:rsidRDefault="0017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3B" w:rsidRDefault="00176A3B"/>
  </w:footnote>
  <w:footnote w:type="continuationSeparator" w:id="0">
    <w:p w:rsidR="00176A3B" w:rsidRDefault="00176A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2FA"/>
    <w:multiLevelType w:val="multilevel"/>
    <w:tmpl w:val="AFE473B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D6339"/>
    <w:multiLevelType w:val="multilevel"/>
    <w:tmpl w:val="8D4ACB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7265D7"/>
    <w:multiLevelType w:val="multilevel"/>
    <w:tmpl w:val="578ACB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A5031F"/>
    <w:multiLevelType w:val="multilevel"/>
    <w:tmpl w:val="D012C4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DB425D"/>
    <w:multiLevelType w:val="multilevel"/>
    <w:tmpl w:val="542C84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CC2462"/>
    <w:multiLevelType w:val="multilevel"/>
    <w:tmpl w:val="D3F29F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32"/>
    <w:rsid w:val="00087A17"/>
    <w:rsid w:val="00137BCA"/>
    <w:rsid w:val="00176A3B"/>
    <w:rsid w:val="00435157"/>
    <w:rsid w:val="00830433"/>
    <w:rsid w:val="00835459"/>
    <w:rsid w:val="00843107"/>
    <w:rsid w:val="00CC34C9"/>
    <w:rsid w:val="00E91F45"/>
    <w:rsid w:val="00EF5232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D1535-6FC4-462D-97FA-F37378A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ώμα κειμένου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1">
    <w:name w:val="Άλλα_"/>
    <w:basedOn w:val="DefaultParagraphFont"/>
    <w:link w:val="a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a0">
    <w:name w:val="Σώμα κειμένου"/>
    <w:basedOn w:val="Normal"/>
    <w:link w:val="a"/>
    <w:pPr>
      <w:shd w:val="clear" w:color="auto" w:fill="FFFFFF"/>
      <w:spacing w:after="180" w:line="360" w:lineRule="auto"/>
      <w:jc w:val="both"/>
    </w:pPr>
    <w:rPr>
      <w:rFonts w:ascii="Arial" w:eastAsia="Arial" w:hAnsi="Arial" w:cs="Arial"/>
    </w:rPr>
  </w:style>
  <w:style w:type="paragraph" w:customStyle="1" w:styleId="a2">
    <w:name w:val="Άλλα"/>
    <w:basedOn w:val="Normal"/>
    <w:link w:val="a1"/>
    <w:pPr>
      <w:shd w:val="clear" w:color="auto" w:fill="FFFFFF"/>
    </w:pPr>
    <w:rPr>
      <w:rFonts w:ascii="Arial" w:eastAsia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 Socratous</dc:creator>
  <cp:lastModifiedBy>Elena Noekleous</cp:lastModifiedBy>
  <cp:revision>2</cp:revision>
  <cp:lastPrinted>2018-09-27T06:27:00Z</cp:lastPrinted>
  <dcterms:created xsi:type="dcterms:W3CDTF">2018-09-27T12:13:00Z</dcterms:created>
  <dcterms:modified xsi:type="dcterms:W3CDTF">2018-09-27T12:13:00Z</dcterms:modified>
</cp:coreProperties>
</file>